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C887E" w14:textId="0C6F6C1F" w:rsidR="009252DB" w:rsidRDefault="006340B3" w:rsidP="002210B9">
      <w:pPr>
        <w:jc w:val="center"/>
      </w:pPr>
      <w:r w:rsidRPr="006340B3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B7D5E9" wp14:editId="4046DFB6">
                <wp:simplePos x="0" y="0"/>
                <wp:positionH relativeFrom="column">
                  <wp:posOffset>333375</wp:posOffset>
                </wp:positionH>
                <wp:positionV relativeFrom="paragraph">
                  <wp:posOffset>1966595</wp:posOffset>
                </wp:positionV>
                <wp:extent cx="4160520" cy="2273058"/>
                <wp:effectExtent l="0" t="0" r="0" b="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73C299-EAD1-BEEE-E8AA-272D2C7CB5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0520" cy="227305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D55A39" w14:textId="3F876195" w:rsidR="006340B3" w:rsidRPr="006340B3" w:rsidRDefault="006340B3" w:rsidP="006340B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6340B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「キビタン健康ネット」とは、患者さん同意のもと、「キビタン健康ネット」に参加する病院・診療所・歯科診療所・薬局・介護老人保健施設等の間で、患者さんの診療情報等を共有し、診療に役立てることを目的として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6340B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います。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B7D5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.25pt;margin-top:154.85pt;width:327.6pt;height:17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" filled="f" stroked="f">
                <v:textbox style="mso-fit-shape-to-text:t">
                  <w:txbxContent>
                    <w:p w14:paraId="4FD55A39" w14:textId="3F876195" w:rsidR="006340B3" w:rsidRPr="006340B3" w:rsidRDefault="006340B3" w:rsidP="006340B3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6340B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「キビタン健康ネット」とは、患者さん同意のもと、「キビタン健康ネット」に参加する病院・診療所・歯科診療所・薬局・介護老人保健施設等の間で、患者さんの診療情報等を共有し、診療に役立てることを目的として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Pr="006340B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>います。</w:t>
                      </w:r>
                    </w:p>
                  </w:txbxContent>
                </v:textbox>
              </v:shape>
            </w:pict>
          </mc:Fallback>
        </mc:AlternateContent>
      </w:r>
      <w:r w:rsidRPr="002210B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42BC11" wp14:editId="7E8CCBFC">
                <wp:simplePos x="0" y="0"/>
                <wp:positionH relativeFrom="column">
                  <wp:posOffset>5012055</wp:posOffset>
                </wp:positionH>
                <wp:positionV relativeFrom="paragraph">
                  <wp:posOffset>1941195</wp:posOffset>
                </wp:positionV>
                <wp:extent cx="4916170" cy="4206240"/>
                <wp:effectExtent l="0" t="0" r="17780" b="22860"/>
                <wp:wrapNone/>
                <wp:docPr id="8" name="四角形: 角を丸くする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EF7957-7F30-21AE-CE0D-EAC95A358D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6170" cy="4206240"/>
                        </a:xfrm>
                        <a:prstGeom prst="roundRect">
                          <a:avLst>
                            <a:gd name="adj" fmla="val 3203"/>
                          </a:avLst>
                        </a:prstGeom>
                        <a:ln>
                          <a:solidFill>
                            <a:srgbClr val="62BAAD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9F8CA" w14:textId="32328AB3" w:rsidR="006340B3" w:rsidRPr="006340B3" w:rsidRDefault="006340B3" w:rsidP="006340B3">
                            <w:pPr>
                              <w:widowControl/>
                              <w:tabs>
                                <w:tab w:val="num" w:pos="851"/>
                              </w:tabs>
                              <w:snapToGrid w:val="0"/>
                              <w:ind w:left="567" w:hanging="357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62BAAD"/>
                                <w:sz w:val="40"/>
                                <w:szCs w:val="44"/>
                              </w:rPr>
                            </w:pPr>
                            <w:r w:rsidRPr="006340B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62BAAD"/>
                                <w:sz w:val="40"/>
                                <w:szCs w:val="44"/>
                              </w:rPr>
                              <w:t>【連携施設一覧】</w:t>
                            </w:r>
                          </w:p>
                          <w:p w14:paraId="66F21E3C" w14:textId="77777777" w:rsidR="002210B9" w:rsidRPr="006340B3" w:rsidRDefault="002210B9" w:rsidP="002210B9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851"/>
                              </w:tabs>
                              <w:snapToGrid w:val="0"/>
                              <w:ind w:left="567" w:hanging="357"/>
                              <w:contextualSpacing w:val="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6340B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福島県立医科大学附属病院</w:t>
                            </w:r>
                          </w:p>
                          <w:p w14:paraId="453BB2F8" w14:textId="4E46C386" w:rsidR="002210B9" w:rsidRPr="006340B3" w:rsidRDefault="002210B9" w:rsidP="002210B9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851"/>
                              </w:tabs>
                              <w:snapToGrid w:val="0"/>
                              <w:ind w:left="567" w:hanging="357"/>
                              <w:contextualSpacing w:val="0"/>
                              <w:jc w:val="lef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42BC11" id="四角形: 角を丸くする 7" o:spid="_x0000_s1027" style="position:absolute;left:0;text-align:left;margin-left:394.65pt;margin-top:152.85pt;width:387.1pt;height:3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21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" fillcolor="white [3201]" strokecolor="#62baad" strokeweight="1pt">
                <v:stroke joinstyle="miter"/>
                <v:textbox>
                  <w:txbxContent>
                    <w:p w14:paraId="2339F8CA" w14:textId="32328AB3" w:rsidR="006340B3" w:rsidRPr="006340B3" w:rsidRDefault="006340B3" w:rsidP="006340B3">
                      <w:pPr>
                        <w:widowControl/>
                        <w:tabs>
                          <w:tab w:val="num" w:pos="851"/>
                        </w:tabs>
                        <w:snapToGrid w:val="0"/>
                        <w:ind w:left="567" w:hanging="357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62BAAD"/>
                          <w:sz w:val="40"/>
                          <w:szCs w:val="44"/>
                        </w:rPr>
                      </w:pPr>
                      <w:r w:rsidRPr="006340B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62BAAD"/>
                          <w:sz w:val="40"/>
                          <w:szCs w:val="44"/>
                        </w:rPr>
                        <w:t>【連携施設一覧】</w:t>
                      </w:r>
                    </w:p>
                    <w:p w14:paraId="66F21E3C" w14:textId="77777777" w:rsidR="002210B9" w:rsidRPr="006340B3" w:rsidRDefault="002210B9" w:rsidP="002210B9">
                      <w:pPr>
                        <w:pStyle w:val="a9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851"/>
                        </w:tabs>
                        <w:snapToGrid w:val="0"/>
                        <w:ind w:left="567" w:hanging="357"/>
                        <w:contextualSpacing w:val="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</w:pPr>
                      <w:r w:rsidRPr="006340B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福島県立医科大学附属病院</w:t>
                      </w:r>
                    </w:p>
                    <w:p w14:paraId="453BB2F8" w14:textId="4E46C386" w:rsidR="002210B9" w:rsidRPr="006340B3" w:rsidRDefault="002210B9" w:rsidP="002210B9">
                      <w:pPr>
                        <w:pStyle w:val="a9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851"/>
                        </w:tabs>
                        <w:snapToGrid w:val="0"/>
                        <w:ind w:left="567" w:hanging="357"/>
                        <w:contextualSpacing w:val="0"/>
                        <w:jc w:val="left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5E1FD119" wp14:editId="180DC999">
            <wp:simplePos x="0" y="0"/>
            <wp:positionH relativeFrom="column">
              <wp:posOffset>501015</wp:posOffset>
            </wp:positionH>
            <wp:positionV relativeFrom="paragraph">
              <wp:posOffset>4072255</wp:posOffset>
            </wp:positionV>
            <wp:extent cx="3817887" cy="2232660"/>
            <wp:effectExtent l="0" t="0" r="0" b="0"/>
            <wp:wrapNone/>
            <wp:docPr id="434862453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862453" name="図 43486245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887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40B3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B00FC4" wp14:editId="25E14A5F">
                <wp:simplePos x="0" y="0"/>
                <wp:positionH relativeFrom="column">
                  <wp:posOffset>333375</wp:posOffset>
                </wp:positionH>
                <wp:positionV relativeFrom="paragraph">
                  <wp:posOffset>935355</wp:posOffset>
                </wp:positionV>
                <wp:extent cx="9311640" cy="646331"/>
                <wp:effectExtent l="0" t="0" r="0" b="0"/>
                <wp:wrapNone/>
                <wp:docPr id="7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ADA071-264B-8392-12AA-40C39ACEA03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1640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BCB21C" w14:textId="77777777" w:rsidR="006340B3" w:rsidRPr="006340B3" w:rsidRDefault="006340B3" w:rsidP="006340B3">
                            <w:pPr>
                              <w:snapToGrid w:val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6340B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当院では、福島県医療福祉情報ネットワーク協議会が運営する「キビタン健康ネット」に参加しています。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B00FC4" id="テキスト ボックス 6" o:spid="_x0000_s1028" type="#_x0000_t202" style="position:absolute;left:0;text-align:left;margin-left:26.25pt;margin-top:73.65pt;width:733.2pt;height:50.9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" filled="f" stroked="f">
                <v:textbox style="mso-fit-shape-to-text:t">
                  <w:txbxContent>
                    <w:p w14:paraId="32BCB21C" w14:textId="77777777" w:rsidR="006340B3" w:rsidRPr="006340B3" w:rsidRDefault="006340B3" w:rsidP="006340B3">
                      <w:pPr>
                        <w:snapToGrid w:val="0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6340B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kern w:val="24"/>
                          <w:sz w:val="36"/>
                          <w:szCs w:val="36"/>
                        </w:rPr>
                        <w:t>当院では、福島県医療福祉情報ネットワーク協議会が運営する「キビタン健康ネット」に参加しています。</w:t>
                      </w:r>
                    </w:p>
                  </w:txbxContent>
                </v:textbox>
              </v:shape>
            </w:pict>
          </mc:Fallback>
        </mc:AlternateContent>
      </w:r>
      <w:r w:rsidRPr="002210B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1DA46" wp14:editId="174F59E7">
                <wp:simplePos x="0" y="0"/>
                <wp:positionH relativeFrom="column">
                  <wp:posOffset>2710815</wp:posOffset>
                </wp:positionH>
                <wp:positionV relativeFrom="paragraph">
                  <wp:posOffset>36195</wp:posOffset>
                </wp:positionV>
                <wp:extent cx="4602480" cy="662940"/>
                <wp:effectExtent l="0" t="0" r="26670" b="22860"/>
                <wp:wrapNone/>
                <wp:docPr id="6" name="角丸四角形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1753F7-9C6A-135D-5C6E-2D9762FF827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480" cy="662940"/>
                        </a:xfrm>
                        <a:prstGeom prst="roundRect">
                          <a:avLst>
                            <a:gd name="adj" fmla="val 16833"/>
                          </a:avLst>
                        </a:prstGeom>
                        <a:solidFill>
                          <a:srgbClr val="62BAAD"/>
                        </a:solidFill>
                        <a:ln>
                          <a:solidFill>
                            <a:srgbClr val="459D9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E7C563" w14:textId="59949D99" w:rsidR="002210B9" w:rsidRPr="006340B3" w:rsidRDefault="002210B9" w:rsidP="006340B3">
                            <w:pPr>
                              <w:snapToGrid w:val="0"/>
                              <w:jc w:val="center"/>
                              <w:rPr>
                                <w:rFonts w:ascii="游ゴシック" w:eastAsia="游ゴシック" w:hAnsi="游ゴシック" w:cs="Meiryo UI"/>
                                <w:b/>
                                <w:bCs/>
                                <w:color w:val="FFFFFF" w:themeColor="light1"/>
                                <w:spacing w:val="-10"/>
                                <w:kern w:val="24"/>
                                <w:sz w:val="44"/>
                                <w:szCs w:val="44"/>
                              </w:rPr>
                            </w:pPr>
                            <w:r w:rsidRPr="006340B3">
                              <w:rPr>
                                <w:rFonts w:ascii="游ゴシック" w:eastAsia="游ゴシック" w:hAnsi="游ゴシック" w:cs="Meiryo UI" w:hint="eastAsia"/>
                                <w:b/>
                                <w:bCs/>
                                <w:color w:val="FFFFFF" w:themeColor="light1"/>
                                <w:spacing w:val="-10"/>
                                <w:kern w:val="24"/>
                                <w:sz w:val="44"/>
                                <w:szCs w:val="44"/>
                              </w:rPr>
                              <w:t>キビタン健康ネットについて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01DA46" id="角丸四角形 5" o:spid="_x0000_s1029" style="position:absolute;left:0;text-align:left;margin-left:213.45pt;margin-top:2.85pt;width:362.4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0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" fillcolor="#62baad" strokecolor="#459d90" strokeweight=".5pt">
                <v:stroke joinstyle="miter"/>
                <v:textbox>
                  <w:txbxContent>
                    <w:p w14:paraId="28E7C563" w14:textId="59949D99" w:rsidR="002210B9" w:rsidRPr="006340B3" w:rsidRDefault="002210B9" w:rsidP="006340B3">
                      <w:pPr>
                        <w:snapToGrid w:val="0"/>
                        <w:jc w:val="center"/>
                        <w:rPr>
                          <w:rFonts w:ascii="游ゴシック" w:eastAsia="游ゴシック" w:hAnsi="游ゴシック" w:cs="Meiryo UI"/>
                          <w:b/>
                          <w:bCs/>
                          <w:color w:val="FFFFFF" w:themeColor="light1"/>
                          <w:spacing w:val="-10"/>
                          <w:kern w:val="24"/>
                          <w:sz w:val="44"/>
                          <w:szCs w:val="44"/>
                        </w:rPr>
                      </w:pPr>
                      <w:r w:rsidRPr="006340B3">
                        <w:rPr>
                          <w:rFonts w:ascii="游ゴシック" w:eastAsia="游ゴシック" w:hAnsi="游ゴシック" w:cs="Meiryo UI" w:hint="eastAsia"/>
                          <w:b/>
                          <w:bCs/>
                          <w:color w:val="FFFFFF" w:themeColor="light1"/>
                          <w:spacing w:val="-10"/>
                          <w:kern w:val="24"/>
                          <w:sz w:val="44"/>
                          <w:szCs w:val="44"/>
                        </w:rPr>
                        <w:t>キビタン健康ネットについて</w:t>
                      </w:r>
                    </w:p>
                  </w:txbxContent>
                </v:textbox>
              </v:roundrect>
            </w:pict>
          </mc:Fallback>
        </mc:AlternateContent>
      </w:r>
      <w:r w:rsidR="004B7B54" w:rsidRPr="002210B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4419B3" wp14:editId="50E2FEFC">
                <wp:simplePos x="0" y="0"/>
                <wp:positionH relativeFrom="column">
                  <wp:posOffset>2070735</wp:posOffset>
                </wp:positionH>
                <wp:positionV relativeFrom="paragraph">
                  <wp:posOffset>6261735</wp:posOffset>
                </wp:positionV>
                <wp:extent cx="7901940" cy="307777"/>
                <wp:effectExtent l="0" t="0" r="0" b="0"/>
                <wp:wrapNone/>
                <wp:docPr id="139252168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194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B4F1F6" w14:textId="3A0CE3C5" w:rsidR="002210B9" w:rsidRPr="004B7B54" w:rsidRDefault="002210B9" w:rsidP="004B7B54">
                            <w:pPr>
                              <w:wordWrap w:val="0"/>
                              <w:snapToGrid w:val="0"/>
                              <w:jc w:val="righ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4B7B54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○○クリニック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4419B3" id="テキスト ボックス 8" o:spid="_x0000_s1030" type="#_x0000_t202" style="position:absolute;left:0;text-align:left;margin-left:163.05pt;margin-top:493.05pt;width:622.2pt;height:24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" filled="f" stroked="f">
                <v:textbox style="mso-fit-shape-to-text:t">
                  <w:txbxContent>
                    <w:p w14:paraId="63B4F1F6" w14:textId="3A0CE3C5" w:rsidR="002210B9" w:rsidRPr="004B7B54" w:rsidRDefault="002210B9" w:rsidP="004B7B54">
                      <w:pPr>
                        <w:wordWrap w:val="0"/>
                        <w:snapToGrid w:val="0"/>
                        <w:jc w:val="right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 w:rsidRPr="004B7B54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○○クリニック</w:t>
                      </w:r>
                    </w:p>
                  </w:txbxContent>
                </v:textbox>
              </v:shape>
            </w:pict>
          </mc:Fallback>
        </mc:AlternateContent>
      </w:r>
      <w:r w:rsidR="002210B9" w:rsidRPr="002210B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D21BF" wp14:editId="739E5748">
                <wp:simplePos x="0" y="0"/>
                <wp:positionH relativeFrom="column">
                  <wp:posOffset>8281035</wp:posOffset>
                </wp:positionH>
                <wp:positionV relativeFrom="paragraph">
                  <wp:posOffset>-129540</wp:posOffset>
                </wp:positionV>
                <wp:extent cx="1828800" cy="307777"/>
                <wp:effectExtent l="0" t="0" r="0" b="0"/>
                <wp:wrapNone/>
                <wp:docPr id="9" name="テキスト ボックス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6E6579-C047-3843-1CDE-F238F14878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7BFBCD9" w14:textId="424954DE" w:rsidR="002210B9" w:rsidRPr="006340B3" w:rsidRDefault="002210B9" w:rsidP="002210B9">
                            <w:pPr>
                              <w:jc w:val="righ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6340B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令和</w:t>
                            </w:r>
                            <w:r w:rsidR="00435870" w:rsidRPr="006340B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8</w:t>
                            </w:r>
                            <w:r w:rsidRPr="006340B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年</w:t>
                            </w:r>
                            <w:r w:rsidR="00435870" w:rsidRPr="006340B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6</w:t>
                            </w:r>
                            <w:r w:rsidRPr="006340B3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 w:themeColor="text1"/>
                                <w:kern w:val="0"/>
                                <w:sz w:val="28"/>
                                <w:szCs w:val="28"/>
                              </w:rPr>
                              <w:t>月現在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D21BF" id="_x0000_s1031" type="#_x0000_t202" style="position:absolute;left:0;text-align:left;margin-left:652.05pt;margin-top:-10.2pt;width:2in;height:2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" filled="f" stroked="f">
                <v:textbox style="mso-fit-shape-to-text:t">
                  <w:txbxContent>
                    <w:p w14:paraId="27BFBCD9" w14:textId="424954DE" w:rsidR="002210B9" w:rsidRPr="006340B3" w:rsidRDefault="002210B9" w:rsidP="002210B9">
                      <w:pPr>
                        <w:jc w:val="right"/>
                        <w:rPr>
                          <w:rFonts w:ascii="游ゴシック" w:eastAsia="游ゴシック" w:hAnsi="游ゴシック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</w:pPr>
                      <w:r w:rsidRPr="006340B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令和</w:t>
                      </w:r>
                      <w:r w:rsidR="00435870" w:rsidRPr="006340B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8</w:t>
                      </w:r>
                      <w:r w:rsidRPr="006340B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年</w:t>
                      </w:r>
                      <w:r w:rsidR="00435870" w:rsidRPr="006340B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6</w:t>
                      </w:r>
                      <w:r w:rsidRPr="006340B3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 w:themeColor="text1"/>
                          <w:kern w:val="0"/>
                          <w:sz w:val="28"/>
                          <w:szCs w:val="28"/>
                        </w:rPr>
                        <w:t>月現在</w:t>
                      </w:r>
                    </w:p>
                  </w:txbxContent>
                </v:textbox>
              </v:shape>
            </w:pict>
          </mc:Fallback>
        </mc:AlternateContent>
      </w:r>
      <w:r w:rsidR="002210B9">
        <w:rPr>
          <w:noProof/>
        </w:rPr>
        <w:drawing>
          <wp:anchor distT="0" distB="0" distL="114300" distR="114300" simplePos="0" relativeHeight="251658240" behindDoc="0" locked="0" layoutInCell="1" allowOverlap="1" wp14:anchorId="28FD7CE2" wp14:editId="6027F45C">
            <wp:simplePos x="0" y="0"/>
            <wp:positionH relativeFrom="column">
              <wp:posOffset>-131445</wp:posOffset>
            </wp:positionH>
            <wp:positionV relativeFrom="paragraph">
              <wp:posOffset>-131445</wp:posOffset>
            </wp:positionV>
            <wp:extent cx="2125579" cy="952500"/>
            <wp:effectExtent l="0" t="0" r="0" b="0"/>
            <wp:wrapNone/>
            <wp:docPr id="18206384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638453" name="図 182063845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579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252DB" w:rsidSect="002210B9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DAFDD" w14:textId="77777777" w:rsidR="009A6364" w:rsidRDefault="009A6364" w:rsidP="00B61348">
      <w:r>
        <w:separator/>
      </w:r>
    </w:p>
  </w:endnote>
  <w:endnote w:type="continuationSeparator" w:id="0">
    <w:p w14:paraId="53C62272" w14:textId="77777777" w:rsidR="009A6364" w:rsidRDefault="009A6364" w:rsidP="00B6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02C98" w14:textId="77777777" w:rsidR="009A6364" w:rsidRDefault="009A6364" w:rsidP="00B61348">
      <w:r>
        <w:separator/>
      </w:r>
    </w:p>
  </w:footnote>
  <w:footnote w:type="continuationSeparator" w:id="0">
    <w:p w14:paraId="121368ED" w14:textId="77777777" w:rsidR="009A6364" w:rsidRDefault="009A6364" w:rsidP="00B61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83DDA"/>
    <w:multiLevelType w:val="hybridMultilevel"/>
    <w:tmpl w:val="42A06DF4"/>
    <w:lvl w:ilvl="0" w:tplc="86A86DE2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游ゴシック" w:hAnsi="游ゴシック" w:hint="default"/>
      </w:rPr>
    </w:lvl>
    <w:lvl w:ilvl="1" w:tplc="DABE5020" w:tentative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游ゴシック" w:hAnsi="游ゴシック" w:hint="default"/>
      </w:rPr>
    </w:lvl>
    <w:lvl w:ilvl="2" w:tplc="749E59C4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游ゴシック" w:hAnsi="游ゴシック" w:hint="default"/>
      </w:rPr>
    </w:lvl>
    <w:lvl w:ilvl="3" w:tplc="195EAA02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游ゴシック" w:hAnsi="游ゴシック" w:hint="default"/>
      </w:rPr>
    </w:lvl>
    <w:lvl w:ilvl="4" w:tplc="848680CC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游ゴシック" w:hAnsi="游ゴシック" w:hint="default"/>
      </w:rPr>
    </w:lvl>
    <w:lvl w:ilvl="5" w:tplc="9BAC8146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游ゴシック" w:hAnsi="游ゴシック" w:hint="default"/>
      </w:rPr>
    </w:lvl>
    <w:lvl w:ilvl="6" w:tplc="F7DEB248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游ゴシック" w:hAnsi="游ゴシック" w:hint="default"/>
      </w:rPr>
    </w:lvl>
    <w:lvl w:ilvl="7" w:tplc="22CEA1AA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游ゴシック" w:hAnsi="游ゴシック" w:hint="default"/>
      </w:rPr>
    </w:lvl>
    <w:lvl w:ilvl="8" w:tplc="957E8550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游ゴシック" w:hAnsi="游ゴシック" w:hint="default"/>
      </w:rPr>
    </w:lvl>
  </w:abstractNum>
  <w:num w:numId="1" w16cid:durableId="200188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0B9"/>
    <w:rsid w:val="002210B9"/>
    <w:rsid w:val="003E5CDD"/>
    <w:rsid w:val="00421302"/>
    <w:rsid w:val="00435870"/>
    <w:rsid w:val="004B7B54"/>
    <w:rsid w:val="006340B3"/>
    <w:rsid w:val="00652406"/>
    <w:rsid w:val="006C0F46"/>
    <w:rsid w:val="009252DB"/>
    <w:rsid w:val="009A6364"/>
    <w:rsid w:val="00B61348"/>
    <w:rsid w:val="00B8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3AF3E4"/>
  <w15:chartTrackingRefBased/>
  <w15:docId w15:val="{ACCD13D7-F4C9-4E05-A1BF-E0F6561B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0B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10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0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0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0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0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0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0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10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10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10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10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10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10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10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10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10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10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1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0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1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0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1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0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10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1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10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10B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13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1348"/>
  </w:style>
  <w:style w:type="paragraph" w:styleId="ac">
    <w:name w:val="footer"/>
    <w:basedOn w:val="a"/>
    <w:link w:val="ad"/>
    <w:uiPriority w:val="99"/>
    <w:unhideWhenUsed/>
    <w:rsid w:val="00B613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1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5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akeishi</dc:creator>
  <cp:keywords/>
  <dc:description/>
  <cp:lastModifiedBy>akeishi</cp:lastModifiedBy>
  <cp:revision>3</cp:revision>
  <dcterms:created xsi:type="dcterms:W3CDTF">2026-05-15T08:57:00Z</dcterms:created>
  <dcterms:modified xsi:type="dcterms:W3CDTF">2026-05-15T09:03:00Z</dcterms:modified>
</cp:coreProperties>
</file>